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color w:val="ff0000"/>
          <w:u w:color="ff000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line">
              <wp:posOffset>-914400</wp:posOffset>
            </wp:positionV>
            <wp:extent cx="7553325" cy="1066800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color w:val="ff0000"/>
          <w:u w:color="ff0000"/>
        </w:rPr>
      </w:pPr>
    </w:p>
    <w:p>
      <w:pPr>
        <w:pStyle w:val="Body A"/>
        <w:rPr>
          <w:color w:val="ff0000"/>
          <w:u w:color="ff0000"/>
        </w:rPr>
      </w:pPr>
    </w:p>
    <w:p>
      <w:pPr>
        <w:pStyle w:val="Body A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  <w:rtl w:val="0"/>
        </w:rPr>
        <w:t>(rhowch logo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>r ysgol/cwmni yma)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Annwyl riant,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Wythnos Genedlaethol Prydau Ysgol </w:t>
      </w:r>
      <w:r>
        <w:rPr>
          <w:color w:val="ff2600"/>
          <w:sz w:val="24"/>
          <w:szCs w:val="24"/>
          <w:rtl w:val="0"/>
          <w:lang w:val="en-US"/>
        </w:rPr>
        <w:t>(WGPY)</w:t>
      </w:r>
      <w:r>
        <w:rPr>
          <w:sz w:val="24"/>
          <w:szCs w:val="24"/>
          <w:rtl w:val="0"/>
          <w:lang w:val="en-US"/>
        </w:rPr>
        <w:t xml:space="preserve"> LACA yw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unig wythnos yn y flwyddyn pan yr ydym yn dathlu popeth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wych am fwyd ysgol heddiw gyda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r gweithgareddau eleni wedi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u hamserlennu rhwng Tachwedd 11eg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15fed, 2019.  </w:t>
      </w:r>
    </w:p>
    <w:p>
      <w:pPr>
        <w:pStyle w:val="Body A"/>
        <w:rPr>
          <w:color w:val="ff0000"/>
          <w:sz w:val="24"/>
          <w:szCs w:val="24"/>
          <w:u w:color="ff0000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Mae ysgolion ledled y wlad yn hyrwyddo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ymgyrch</w:t>
      </w:r>
      <w:r>
        <w:rPr>
          <w:sz w:val="24"/>
          <w:szCs w:val="24"/>
          <w:rtl w:val="0"/>
          <w:lang w:val="en-US"/>
        </w:rPr>
        <w:t xml:space="preserve"> “</w:t>
      </w:r>
      <w:r>
        <w:rPr>
          <w:sz w:val="24"/>
          <w:szCs w:val="24"/>
          <w:rtl w:val="0"/>
          <w:lang w:val="de-DE"/>
        </w:rPr>
        <w:t>Profwch eich hun,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</w:rPr>
        <w:t>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n fenter ar gyfer disgyblion, nad ydynt yn cael pryd ysgol, i brofi cinio dau gwrs blasus.  Hoffwn hefyd gael rhieni ac aelodau eraill 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teulu i ddod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ysgol a chael pryd o fwyd gyda ni er mwyn gweld drostynt eu hunain yr ansawdd 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 amrywiaeth a gynigir yn ystafell fwyta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ysgol.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Y mae LACA </w:t>
      </w:r>
      <w:r>
        <w:rPr>
          <w:color w:val="ff2600"/>
          <w:sz w:val="24"/>
          <w:szCs w:val="24"/>
          <w:rtl w:val="0"/>
        </w:rPr>
        <w:t>(Pobl Bwyd yr Ysgol)</w:t>
      </w:r>
      <w:r>
        <w:rPr>
          <w:sz w:val="24"/>
          <w:szCs w:val="24"/>
          <w:rtl w:val="0"/>
        </w:rPr>
        <w:t xml:space="preserve"> yn eistedd wrth wraidd arlwyo bwyd ysgol, gan gynrychioli mwy nag 3,300 o wahanol sefydliadau ac unigolion, oll yn ymrodedig i sicrhau bod ein plant yn manteisio o ginio ysgol iach a maethlon.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Mae mwynhau pryd ysgol maethlon dau gwrs yn ystod amser cinio yn cefnogi cyrhaeddiad academaidd, yn helpu plant i ganolbwyntio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n well ac yn cael effaith gadarnhaol ar ymddygiad yn y dosbarth.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Mae arlwyo mewn addysg wedi gwella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s-ES_tradnl"/>
        </w:rPr>
        <w:t xml:space="preserve">n ddramatig yn y degawd diwethaf neu fwy, a byddem wrth ein bodd os derbyniwch y gwahoddiad hwn i fwynhau pryd gyda ni a fydd yn costio llai na phris cwpanaid o goffi ar y Stryd Fawr.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Gadewch i ni wybod pa ddiwrnod o'r wythnos fyddai'n gweddu orau i chi a gwerthfawrogir eich ateb cynnar i </w:t>
      </w:r>
      <w:r>
        <w:rPr>
          <w:color w:val="ff2600"/>
          <w:sz w:val="24"/>
          <w:szCs w:val="24"/>
          <w:rtl w:val="0"/>
          <w:lang w:val="en-US"/>
        </w:rPr>
        <w:t>(rhowch manylion enw a chyswllt gan gynnwys rhifau ff</w:t>
      </w:r>
      <w:r>
        <w:rPr>
          <w:color w:val="ff2600"/>
          <w:sz w:val="24"/>
          <w:szCs w:val="24"/>
          <w:rtl w:val="0"/>
          <w:lang w:val="en-US"/>
        </w:rPr>
        <w:t>ô</w:t>
      </w:r>
      <w:r>
        <w:rPr>
          <w:color w:val="ff2600"/>
          <w:sz w:val="24"/>
          <w:szCs w:val="24"/>
          <w:rtl w:val="0"/>
        </w:rPr>
        <w:t>n a chyferiadau e-bost)</w:t>
      </w:r>
      <w:r>
        <w:rPr>
          <w:sz w:val="24"/>
          <w:szCs w:val="24"/>
          <w:rtl w:val="0"/>
        </w:rPr>
        <w:t xml:space="preserve">.  Byddwn wedyn yn falch o gadarnhau amseriadau ayyb.  Mae croeso i chi wrth gwrs ddod a gwestai efo chi gan adael i ni wybod o flaen llaw os gwelwch yn dda.  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</w:rPr>
        <w:t>Edrychaf ymlaen at glywed gennych.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