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sz w:val="24"/>
          <w:szCs w:val="24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-6350</wp:posOffset>
            </wp:positionH>
            <wp:positionV relativeFrom="page">
              <wp:posOffset>-60325</wp:posOffset>
            </wp:positionV>
            <wp:extent cx="7602220" cy="10753725"/>
            <wp:effectExtent l="0" t="0" r="0" b="0"/>
            <wp:wrapNone/>
            <wp:docPr id="1073741825" name="officeArt object" descr="E2D38B47-701D-4063-B224-A35BD8D5387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2D38B47-701D-4063-B224-A35BD8D5387C" descr="E2D38B47-701D-4063-B224-A35BD8D5387C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10753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sz w:val="24"/>
          <w:szCs w:val="24"/>
        </w:rPr>
      </w:pPr>
    </w:p>
    <w:p>
      <w:pPr>
        <w:pStyle w:val="Body A"/>
      </w:pPr>
    </w:p>
    <w:p>
      <w:pPr>
        <w:pStyle w:val="Body A"/>
        <w:rPr>
          <w:color w:val="ff2600"/>
          <w:sz w:val="24"/>
          <w:szCs w:val="24"/>
        </w:rPr>
      </w:pPr>
      <w:r>
        <w:rPr>
          <w:color w:val="ff2600"/>
          <w:sz w:val="24"/>
          <w:szCs w:val="24"/>
          <w:rtl w:val="0"/>
        </w:rPr>
        <w:t>(Rhowch logo</w:t>
      </w:r>
      <w:r>
        <w:rPr>
          <w:color w:val="ff2600"/>
          <w:sz w:val="24"/>
          <w:szCs w:val="24"/>
          <w:rtl w:val="0"/>
          <w:lang w:val="en-US"/>
        </w:rPr>
        <w:t>’</w:t>
      </w:r>
      <w:r>
        <w:rPr>
          <w:color w:val="ff2600"/>
          <w:sz w:val="24"/>
          <w:szCs w:val="24"/>
          <w:rtl w:val="0"/>
        </w:rPr>
        <w:t xml:space="preserve">r ysgol/cwmni yma)  </w:t>
      </w:r>
    </w:p>
    <w:p>
      <w:pPr>
        <w:pStyle w:val="Body A"/>
      </w:pPr>
      <w:r>
        <w:rPr>
          <w:sz w:val="24"/>
          <w:szCs w:val="24"/>
          <w:rtl w:val="0"/>
        </w:rPr>
        <w:t xml:space="preserve">Annwyl </w:t>
      </w:r>
      <w:r>
        <w:rPr>
          <w:color w:val="ff2600"/>
          <w:sz w:val="24"/>
          <w:szCs w:val="24"/>
          <w:rtl w:val="0"/>
          <w:lang w:val="de-DE"/>
        </w:rPr>
        <w:t>(rhowch golygydd neu enw</w:t>
      </w:r>
      <w:r>
        <w:rPr>
          <w:color w:val="ff2600"/>
          <w:sz w:val="24"/>
          <w:szCs w:val="24"/>
          <w:rtl w:val="0"/>
          <w:lang w:val="en-US"/>
        </w:rPr>
        <w:t>’</w:t>
      </w:r>
      <w:r>
        <w:rPr>
          <w:color w:val="ff2600"/>
          <w:sz w:val="24"/>
          <w:szCs w:val="24"/>
          <w:rtl w:val="0"/>
        </w:rPr>
        <w:t>r newyddiadwr os yw</w:t>
      </w:r>
      <w:r>
        <w:rPr>
          <w:color w:val="ff2600"/>
          <w:sz w:val="24"/>
          <w:szCs w:val="24"/>
          <w:rtl w:val="0"/>
          <w:lang w:val="en-US"/>
        </w:rPr>
        <w:t>’</w:t>
      </w:r>
      <w:r>
        <w:rPr>
          <w:color w:val="ff2600"/>
          <w:sz w:val="24"/>
          <w:szCs w:val="24"/>
          <w:rtl w:val="0"/>
        </w:rPr>
        <w:t>n hysbys)</w:t>
      </w:r>
    </w:p>
    <w:p>
      <w:pPr>
        <w:pStyle w:val="Body A"/>
      </w:pPr>
      <w:r>
        <w:rPr>
          <w:sz w:val="24"/>
          <w:szCs w:val="24"/>
          <w:rtl w:val="0"/>
          <w:lang w:val="en-US"/>
        </w:rPr>
        <w:t xml:space="preserve">Wythnos Genedlaethol Prydau Ysgol </w:t>
      </w:r>
      <w:r>
        <w:rPr>
          <w:color w:val="ff2600"/>
          <w:sz w:val="24"/>
          <w:szCs w:val="24"/>
          <w:rtl w:val="0"/>
          <w:lang w:val="en-US"/>
        </w:rPr>
        <w:t>(WGPY)</w:t>
      </w:r>
      <w:r>
        <w:rPr>
          <w:sz w:val="24"/>
          <w:szCs w:val="24"/>
          <w:rtl w:val="0"/>
          <w:lang w:val="en-US"/>
        </w:rPr>
        <w:t xml:space="preserve"> LACA yw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unig wythnos yn y flwyddyn pan yr ydym yn dathlu popeth 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n wych am fwyd ysgol heddiw gyda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de-DE"/>
        </w:rPr>
        <w:t>r gweithgareddau eleni wedi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de-DE"/>
        </w:rPr>
        <w:t>u hamserlennu rhwng Tachwedd 11eg 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 xml:space="preserve">r 15fed, 2019.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Y mae LACA </w:t>
      </w:r>
      <w:r>
        <w:rPr>
          <w:color w:val="ff2600"/>
          <w:sz w:val="24"/>
          <w:szCs w:val="24"/>
          <w:rtl w:val="0"/>
        </w:rPr>
        <w:t>(Pobl Bwyd yr Ysgol)</w:t>
      </w:r>
      <w:r>
        <w:rPr>
          <w:sz w:val="24"/>
          <w:szCs w:val="24"/>
          <w:rtl w:val="0"/>
        </w:rPr>
        <w:t xml:space="preserve"> yn eistedd wrth wraidd arlwyo bwyd ysgol, gan gynrychioli mwy nag 3,300 o wahanol sefydliadau ac unigolion, oll yn ymrodedig i sicrhau bod ein plant yn manteisio o ginio ysgol iach a maethlon.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Mae ysgolion ledled y wlad yn hyrwyddo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ymgyrch</w:t>
      </w:r>
      <w:r>
        <w:rPr>
          <w:sz w:val="24"/>
          <w:szCs w:val="24"/>
          <w:rtl w:val="0"/>
          <w:lang w:val="en-US"/>
        </w:rPr>
        <w:t xml:space="preserve"> “</w:t>
      </w:r>
      <w:r>
        <w:rPr>
          <w:sz w:val="24"/>
          <w:szCs w:val="24"/>
          <w:rtl w:val="0"/>
          <w:lang w:val="de-DE"/>
        </w:rPr>
        <w:t>Profwch eich hun,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</w:rPr>
        <w:t>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 xml:space="preserve">n fenter ar gyfer disgyblion, nad ydynt yn cael pryd ysgol, i brofi cinio dau gwrs blasus.  Rydym hefyd wedi gwahodd rhieni i ddod a chael pryd o fwyd gyda ni yn ogystal ag urddasolion lleol h.y. y Maer, cynghorion lleol et al.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Estynnwyd gwahoddiad hefyd i'n AS lleol </w:t>
      </w:r>
      <w:r>
        <w:rPr>
          <w:color w:val="ff2600"/>
          <w:sz w:val="24"/>
          <w:szCs w:val="24"/>
          <w:rtl w:val="0"/>
        </w:rPr>
        <w:t>(rhowch enw</w:t>
      </w:r>
      <w:r>
        <w:rPr>
          <w:color w:val="ff2600"/>
          <w:sz w:val="24"/>
          <w:szCs w:val="24"/>
          <w:rtl w:val="0"/>
          <w:lang w:val="en-US"/>
        </w:rPr>
        <w:t>’</w:t>
      </w:r>
      <w:r>
        <w:rPr>
          <w:color w:val="ff2600"/>
          <w:sz w:val="24"/>
          <w:szCs w:val="24"/>
          <w:rtl w:val="0"/>
          <w:lang w:val="es-ES_tradnl"/>
        </w:rPr>
        <w:t>r AS)</w:t>
      </w:r>
      <w:r>
        <w:rPr>
          <w:sz w:val="24"/>
          <w:szCs w:val="24"/>
          <w:rtl w:val="0"/>
          <w:lang w:val="es-ES_tradnl"/>
        </w:rPr>
        <w:t xml:space="preserve"> i drafod, dros ginio, y materion allweddol y mae'r diwydiant arlwyo addysg yn wynebu, nid lleiaf o'r rhain yw'r bygythiad real iawn o brinder bwyd a phrisiau cynyddol ar 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</w:rPr>
        <w:t xml:space="preserve">l i ni ymadael </w:t>
      </w:r>
      <w:r>
        <w:rPr>
          <w:sz w:val="24"/>
          <w:szCs w:val="24"/>
          <w:rtl w:val="0"/>
          <w:lang w:val="en-US"/>
        </w:rPr>
        <w:t>ȃ’</w:t>
      </w:r>
      <w:r>
        <w:rPr>
          <w:sz w:val="24"/>
          <w:szCs w:val="24"/>
          <w:rtl w:val="0"/>
        </w:rPr>
        <w:t xml:space="preserve">r UE.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Mae mwynhau pryd ysgol maethlon dau gwrs yn ystod amser cinio yn cefnogi cyrhaeddiad academaidd, yn helpu plant i ganolbwyntio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n well ac yn cael effaith gadarnhaol ar ymddygiad yn y dosbarth.  Yr ydym eisiau pob disgybl gael y cyfle hwnnw ac mewn llawer o achosion, hwn fydd yr unig bryd poeth bydd rhai plant yn ei derbyn drwy'r dydd.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Gydag amrywiaeth a dewis mawr ar gynnig yn ystafell fwyta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r ysgol, nid yw prydau ysgol erioed wedi bod mor dda nac wedi cynrychioli gwerth eithriadol am y gost.  Ble arall allwch chi gael pryd dau gwrs am lai na phris cwpanaid o goffi ar y Stryd Fawr?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Gwyddom pa mor bwysig a dibynadwy yw'r cyfryngau lleol ym mywydau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bobl hynny 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fr-FR"/>
        </w:rPr>
        <w:t>n anfon eu plant 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n hysgol; pe bai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wybodaeth ar bapur, wedi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s-ES_tradnl"/>
        </w:rPr>
        <w:t>i ddarlledu neu ar-lein, gwyddant eu bod yn adrodd ar y materion 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n effeithio ar eu cymuned.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Byddem wrth ein bodd os ydych yn gallu ymuno </w:t>
      </w:r>
      <w:r>
        <w:rPr>
          <w:sz w:val="24"/>
          <w:szCs w:val="24"/>
          <w:rtl w:val="0"/>
          <w:lang w:val="en-US"/>
        </w:rPr>
        <w:t xml:space="preserve">â </w:t>
      </w:r>
      <w:r>
        <w:rPr>
          <w:sz w:val="24"/>
          <w:szCs w:val="24"/>
          <w:rtl w:val="0"/>
        </w:rPr>
        <w:t xml:space="preserve">ni am ginio yn ystod WGPY ac pe baech yn gadael i ni wybod pa ddiwrnod o'r wythnos fyddai'n gweddu orau i chi, byddwn yn falch o gadarnhau amseriadau ayyb.  </w:t>
      </w:r>
    </w:p>
    <w:p>
      <w:pPr>
        <w:pStyle w:val="Body A"/>
      </w:pPr>
      <w:r>
        <w:rPr>
          <w:sz w:val="24"/>
          <w:szCs w:val="24"/>
          <w:rtl w:val="0"/>
          <w:lang w:val="en-US"/>
        </w:rPr>
        <w:t xml:space="preserve">Gwerthfawrogir eich ateb cynnar at </w:t>
      </w:r>
      <w:r>
        <w:rPr>
          <w:color w:val="ff2600"/>
          <w:sz w:val="24"/>
          <w:szCs w:val="24"/>
          <w:rtl w:val="0"/>
          <w:lang w:val="en-US"/>
        </w:rPr>
        <w:t>(rhowch manylion enw a chyswllt gan gynnwys rhifau ff</w:t>
      </w:r>
      <w:r>
        <w:rPr>
          <w:color w:val="ff2600"/>
          <w:sz w:val="24"/>
          <w:szCs w:val="24"/>
          <w:rtl w:val="0"/>
          <w:lang w:val="en-US"/>
        </w:rPr>
        <w:t>ô</w:t>
      </w:r>
      <w:r>
        <w:rPr>
          <w:color w:val="ff2600"/>
          <w:sz w:val="24"/>
          <w:szCs w:val="24"/>
          <w:rtl w:val="0"/>
        </w:rPr>
        <w:t>n a chyferiadau e-bost)</w:t>
      </w:r>
      <w:r>
        <w:rPr>
          <w:sz w:val="24"/>
          <w:szCs w:val="24"/>
          <w:rtl w:val="0"/>
        </w:rPr>
        <w:t xml:space="preserve"> ac edrychaf ymlaen at glywed gennych. 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